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265" w:rsidRPr="00793265" w:rsidRDefault="00793265" w:rsidP="00793265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de-DE"/>
        </w:rPr>
      </w:pPr>
      <w:r w:rsidRPr="00793265">
        <w:rPr>
          <w:rFonts w:ascii="Calibri" w:eastAsia="Times New Roman" w:hAnsi="Calibri" w:cs="Calibri"/>
          <w:b/>
          <w:sz w:val="28"/>
          <w:szCs w:val="28"/>
          <w:lang w:eastAsia="de-DE"/>
        </w:rPr>
        <w:t>Die Kalibrierung läuft folgendermaßen ab:</w:t>
      </w:r>
    </w:p>
    <w:p w:rsidR="00793265" w:rsidRPr="00793265" w:rsidRDefault="00793265" w:rsidP="00793265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de-DE"/>
        </w:rPr>
      </w:pPr>
    </w:p>
    <w:p w:rsidR="00793265" w:rsidRPr="00793265" w:rsidRDefault="00793265" w:rsidP="00793265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de-DE"/>
        </w:rPr>
      </w:pPr>
      <w:r w:rsidRPr="00793265">
        <w:rPr>
          <w:rFonts w:ascii="Calibri" w:eastAsia="Times New Roman" w:hAnsi="Calibri" w:cs="Calibri"/>
          <w:sz w:val="28"/>
          <w:szCs w:val="28"/>
          <w:lang w:eastAsia="de-DE"/>
        </w:rPr>
        <w:t xml:space="preserve"> Sie packen Ihr Messgerät in einen Karton, innen liegend ein Lieferschein mit der Messgerätebezeichnung und der Seriennummer sowie dem Inhalt </w:t>
      </w:r>
      <w:bookmarkStart w:id="0" w:name="_GoBack"/>
      <w:bookmarkEnd w:id="0"/>
      <w:r w:rsidRPr="00793265">
        <w:rPr>
          <w:rFonts w:ascii="Calibri" w:eastAsia="Times New Roman" w:hAnsi="Calibri" w:cs="Calibri"/>
          <w:sz w:val="28"/>
          <w:szCs w:val="28"/>
          <w:lang w:eastAsia="de-DE"/>
        </w:rPr>
        <w:t>(Zubehör).</w:t>
      </w:r>
    </w:p>
    <w:p w:rsidR="00793265" w:rsidRPr="00793265" w:rsidRDefault="00793265" w:rsidP="00793265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de-DE"/>
        </w:rPr>
      </w:pPr>
      <w:r w:rsidRPr="00793265">
        <w:rPr>
          <w:rFonts w:ascii="Calibri" w:eastAsia="Times New Roman" w:hAnsi="Calibri" w:cs="Calibri"/>
          <w:sz w:val="28"/>
          <w:szCs w:val="28"/>
          <w:lang w:eastAsia="de-DE"/>
        </w:rPr>
        <w:t>Bitte auf den Lieferschein vermerken:</w:t>
      </w:r>
    </w:p>
    <w:p w:rsidR="00793265" w:rsidRPr="00793265" w:rsidRDefault="00793265" w:rsidP="00793265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de-DE"/>
        </w:rPr>
      </w:pPr>
      <w:r w:rsidRPr="00793265">
        <w:rPr>
          <w:rFonts w:ascii="Calibri" w:eastAsia="Times New Roman" w:hAnsi="Calibri" w:cs="Calibri"/>
          <w:sz w:val="28"/>
          <w:szCs w:val="28"/>
          <w:lang w:eastAsia="de-DE"/>
        </w:rPr>
        <w:t>"Auftrag erteilt über Elektrohandel Thiele". </w:t>
      </w:r>
    </w:p>
    <w:p w:rsidR="00793265" w:rsidRPr="00793265" w:rsidRDefault="00793265" w:rsidP="0079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793265" w:rsidRPr="00793265" w:rsidRDefault="00793265" w:rsidP="0079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793265">
        <w:rPr>
          <w:rFonts w:ascii="Calibri" w:eastAsia="Times New Roman" w:hAnsi="Calibri" w:cs="Calibri"/>
          <w:sz w:val="28"/>
          <w:szCs w:val="28"/>
          <w:lang w:eastAsia="de-DE"/>
        </w:rPr>
        <w:t>Anschließend gut verschließen. Achten Sie auf eine gute und sichere Verpackung um Transportschäden zu vermeiden.</w:t>
      </w:r>
    </w:p>
    <w:p w:rsidR="00793265" w:rsidRPr="00793265" w:rsidRDefault="00793265" w:rsidP="00793265">
      <w:pPr>
        <w:spacing w:beforeAutospacing="1" w:after="100" w:afterAutospacing="1" w:line="240" w:lineRule="auto"/>
        <w:rPr>
          <w:rFonts w:ascii="Calibri" w:eastAsia="Times New Roman" w:hAnsi="Calibri" w:cs="Calibri"/>
          <w:sz w:val="28"/>
          <w:szCs w:val="28"/>
          <w:lang w:eastAsia="de-DE"/>
        </w:rPr>
      </w:pPr>
      <w:r w:rsidRPr="00793265">
        <w:rPr>
          <w:rFonts w:ascii="Calibri" w:eastAsia="Times New Roman" w:hAnsi="Calibri" w:cs="Calibri"/>
          <w:sz w:val="28"/>
          <w:szCs w:val="28"/>
          <w:lang w:eastAsia="de-DE"/>
        </w:rPr>
        <w:t xml:space="preserve">Sie versenden die Geräte auf eigenes Risiko. Die Firma GLS und unser Unternehmen übernehmen keine Haftung für Transportschäden im Zusammenhang mit Hol- und </w:t>
      </w:r>
      <w:proofErr w:type="spellStart"/>
      <w:r w:rsidRPr="00793265">
        <w:rPr>
          <w:rFonts w:ascii="Calibri" w:eastAsia="Times New Roman" w:hAnsi="Calibri" w:cs="Calibri"/>
          <w:sz w:val="28"/>
          <w:szCs w:val="28"/>
          <w:lang w:eastAsia="de-DE"/>
        </w:rPr>
        <w:t>Bringaufträgen</w:t>
      </w:r>
      <w:proofErr w:type="spellEnd"/>
      <w:r w:rsidRPr="00793265">
        <w:rPr>
          <w:rFonts w:ascii="Calibri" w:eastAsia="Times New Roman" w:hAnsi="Calibri" w:cs="Calibri"/>
          <w:sz w:val="28"/>
          <w:szCs w:val="28"/>
          <w:lang w:eastAsia="de-DE"/>
        </w:rPr>
        <w:t>.</w:t>
      </w:r>
    </w:p>
    <w:p w:rsidR="00793265" w:rsidRPr="00793265" w:rsidRDefault="00793265" w:rsidP="0079326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 w:rsidRPr="00793265">
        <w:rPr>
          <w:rFonts w:ascii="Calibri" w:eastAsia="Times New Roman" w:hAnsi="Calibri" w:cs="Calibri"/>
          <w:b/>
          <w:sz w:val="28"/>
          <w:szCs w:val="28"/>
          <w:lang w:eastAsia="de-DE"/>
        </w:rPr>
        <w:t xml:space="preserve">Der Preis für den Hol- und </w:t>
      </w:r>
      <w:proofErr w:type="spellStart"/>
      <w:r w:rsidRPr="00793265">
        <w:rPr>
          <w:rFonts w:ascii="Calibri" w:eastAsia="Times New Roman" w:hAnsi="Calibri" w:cs="Calibri"/>
          <w:b/>
          <w:sz w:val="28"/>
          <w:szCs w:val="28"/>
          <w:lang w:eastAsia="de-DE"/>
        </w:rPr>
        <w:t>Bringservice</w:t>
      </w:r>
      <w:proofErr w:type="spellEnd"/>
      <w:r w:rsidRPr="00793265">
        <w:rPr>
          <w:rFonts w:ascii="Calibri" w:eastAsia="Times New Roman" w:hAnsi="Calibri" w:cs="Calibri"/>
          <w:b/>
          <w:sz w:val="28"/>
          <w:szCs w:val="28"/>
          <w:lang w:eastAsia="de-DE"/>
        </w:rPr>
        <w:t xml:space="preserve"> beträgt 26.- EUR</w:t>
      </w:r>
    </w:p>
    <w:p w:rsidR="00793265" w:rsidRPr="00793265" w:rsidRDefault="00793265" w:rsidP="0079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793265">
        <w:rPr>
          <w:rFonts w:ascii="Calibri" w:eastAsia="Times New Roman" w:hAnsi="Calibri" w:cs="Calibri"/>
          <w:sz w:val="28"/>
          <w:szCs w:val="28"/>
          <w:lang w:eastAsia="de-DE"/>
        </w:rPr>
        <w:t>Sie mailen uns, ab wann das oder die Pakete abgeholt werden können, mit einer Adresse und Telefonnummer.</w:t>
      </w:r>
    </w:p>
    <w:p w:rsidR="00793265" w:rsidRPr="00793265" w:rsidRDefault="00793265" w:rsidP="0079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793265">
        <w:rPr>
          <w:rFonts w:ascii="Calibri" w:eastAsia="Times New Roman" w:hAnsi="Calibri" w:cs="Calibri"/>
          <w:sz w:val="28"/>
          <w:szCs w:val="28"/>
          <w:lang w:eastAsia="de-DE"/>
        </w:rPr>
        <w:t>Der GLS- Bote kommt bei Ihnen vorbei, bringt einen Paketaufkleber mit und holt das Paket bei Ihnen ab. Nach erfolgter Kalibrierung bekommen Sie das Messgerät wieder an die angegebene Adresse zugestellt.</w:t>
      </w:r>
    </w:p>
    <w:p w:rsidR="00395BF8" w:rsidRDefault="00395BF8"/>
    <w:sectPr w:rsidR="00395B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zvjjxz4eGK2Xerlvd4M6ZztDIwhwa2gG9eGuSR6hvIphxB5kZEo4/LL77OV2BogkVnJC1vmT3uyLpkUc5S3QA==" w:salt="qdE7A/Y5BlDaoLQmkeArw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65"/>
    <w:rsid w:val="00212E88"/>
    <w:rsid w:val="00395BF8"/>
    <w:rsid w:val="0079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4D15"/>
  <w15:chartTrackingRefBased/>
  <w15:docId w15:val="{50C8479A-ACBE-4F6C-B07F-6E05E58F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2E88"/>
  </w:style>
  <w:style w:type="paragraph" w:styleId="berschrift1">
    <w:name w:val="heading 1"/>
    <w:basedOn w:val="Standard"/>
    <w:next w:val="Standard"/>
    <w:link w:val="berschrift1Zchn"/>
    <w:uiPriority w:val="9"/>
    <w:qFormat/>
    <w:rsid w:val="00212E8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12E8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12E88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12E88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12E8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12E8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12E8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12E8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12E8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9326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12E88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12E88"/>
    <w:rPr>
      <w:caps/>
      <w:spacing w:val="15"/>
      <w:shd w:val="clear" w:color="auto" w:fill="DEEAF6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12E88"/>
    <w:rPr>
      <w:caps/>
      <w:color w:val="1F4D78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12E88"/>
    <w:rPr>
      <w:caps/>
      <w:color w:val="2E74B5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12E88"/>
    <w:rPr>
      <w:caps/>
      <w:color w:val="2E74B5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12E88"/>
    <w:rPr>
      <w:caps/>
      <w:color w:val="2E74B5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12E88"/>
    <w:rPr>
      <w:caps/>
      <w:color w:val="2E74B5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12E88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12E88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12E88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212E88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12E8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12E8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12E88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212E88"/>
    <w:rPr>
      <w:b/>
      <w:bCs/>
    </w:rPr>
  </w:style>
  <w:style w:type="character" w:styleId="Hervorhebung">
    <w:name w:val="Emphasis"/>
    <w:uiPriority w:val="20"/>
    <w:qFormat/>
    <w:rsid w:val="00212E88"/>
    <w:rPr>
      <w:caps/>
      <w:color w:val="1F4D78" w:themeColor="accent1" w:themeShade="7F"/>
      <w:spacing w:val="5"/>
    </w:rPr>
  </w:style>
  <w:style w:type="paragraph" w:styleId="KeinLeerraum">
    <w:name w:val="No Spacing"/>
    <w:uiPriority w:val="1"/>
    <w:qFormat/>
    <w:rsid w:val="00212E88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212E88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212E88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12E8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12E88"/>
    <w:rPr>
      <w:color w:val="5B9BD5" w:themeColor="accent1"/>
      <w:sz w:val="24"/>
      <w:szCs w:val="24"/>
    </w:rPr>
  </w:style>
  <w:style w:type="character" w:styleId="SchwacheHervorhebung">
    <w:name w:val="Subtle Emphasis"/>
    <w:uiPriority w:val="19"/>
    <w:qFormat/>
    <w:rsid w:val="00212E88"/>
    <w:rPr>
      <w:i/>
      <w:iCs/>
      <w:color w:val="1F4D78" w:themeColor="accent1" w:themeShade="7F"/>
    </w:rPr>
  </w:style>
  <w:style w:type="character" w:styleId="IntensiveHervorhebung">
    <w:name w:val="Intense Emphasis"/>
    <w:uiPriority w:val="21"/>
    <w:qFormat/>
    <w:rsid w:val="00212E88"/>
    <w:rPr>
      <w:b/>
      <w:bCs/>
      <w:caps/>
      <w:color w:val="1F4D78" w:themeColor="accent1" w:themeShade="7F"/>
      <w:spacing w:val="10"/>
    </w:rPr>
  </w:style>
  <w:style w:type="character" w:styleId="SchwacherVerweis">
    <w:name w:val="Subtle Reference"/>
    <w:uiPriority w:val="31"/>
    <w:qFormat/>
    <w:rsid w:val="00212E88"/>
    <w:rPr>
      <w:b/>
      <w:bCs/>
      <w:color w:val="5B9BD5" w:themeColor="accent1"/>
    </w:rPr>
  </w:style>
  <w:style w:type="character" w:styleId="IntensiverVerweis">
    <w:name w:val="Intense Reference"/>
    <w:uiPriority w:val="32"/>
    <w:qFormat/>
    <w:rsid w:val="00212E88"/>
    <w:rPr>
      <w:b/>
      <w:bCs/>
      <w:i/>
      <w:iCs/>
      <w:caps/>
      <w:color w:val="5B9BD5" w:themeColor="accent1"/>
    </w:rPr>
  </w:style>
  <w:style w:type="character" w:styleId="Buchtitel">
    <w:name w:val="Book Title"/>
    <w:uiPriority w:val="33"/>
    <w:qFormat/>
    <w:rsid w:val="00212E88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12E8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0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90F26-619D-4B9F-8CD1-710B7402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805</Characters>
  <Application>Microsoft Office Word</Application>
  <DocSecurity>8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Thiele</dc:creator>
  <cp:keywords/>
  <dc:description/>
  <cp:lastModifiedBy>Henry Thiele</cp:lastModifiedBy>
  <cp:revision>2</cp:revision>
  <dcterms:created xsi:type="dcterms:W3CDTF">2021-02-13T08:09:00Z</dcterms:created>
  <dcterms:modified xsi:type="dcterms:W3CDTF">2021-02-13T08:17:00Z</dcterms:modified>
</cp:coreProperties>
</file>